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951" w:rsidRDefault="003F1951" w:rsidP="003F1951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5</w:t>
      </w:r>
      <w:bookmarkStart w:id="0" w:name="_GoBack"/>
      <w:bookmarkEnd w:id="0"/>
    </w:p>
    <w:p w:rsidR="003F1951" w:rsidRDefault="003F1951" w:rsidP="003F1951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</w:p>
    <w:p w:rsidR="003F1951" w:rsidRDefault="003F1951" w:rsidP="003F1951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F1951" w:rsidRDefault="003F1951" w:rsidP="003F1951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Апшеронского городского поселения Апшеронского района </w:t>
      </w:r>
    </w:p>
    <w:p w:rsidR="003F1951" w:rsidRDefault="003F1951" w:rsidP="003F1951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 16 января 2023 года №14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03A97" w:rsidRPr="004E3178" w:rsidRDefault="00B03A97" w:rsidP="00C07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B03A97" w:rsidRPr="004E3178" w:rsidRDefault="00B03A97" w:rsidP="00C07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B03A97" w:rsidRPr="004E3178" w:rsidRDefault="00B03A97" w:rsidP="00B03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732"/>
        <w:gridCol w:w="1559"/>
        <w:gridCol w:w="1559"/>
      </w:tblGrid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B03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</w:t>
            </w:r>
            <w:r w:rsidR="00B03A9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55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284"/>
        <w:gridCol w:w="283"/>
        <w:gridCol w:w="426"/>
        <w:gridCol w:w="735"/>
        <w:gridCol w:w="502"/>
        <w:gridCol w:w="406"/>
        <w:gridCol w:w="822"/>
        <w:gridCol w:w="709"/>
        <w:gridCol w:w="312"/>
        <w:gridCol w:w="850"/>
        <w:gridCol w:w="709"/>
        <w:gridCol w:w="850"/>
        <w:gridCol w:w="709"/>
        <w:gridCol w:w="313"/>
        <w:gridCol w:w="567"/>
        <w:gridCol w:w="567"/>
        <w:gridCol w:w="709"/>
        <w:gridCol w:w="708"/>
        <w:gridCol w:w="426"/>
        <w:gridCol w:w="850"/>
        <w:gridCol w:w="851"/>
        <w:gridCol w:w="254"/>
        <w:gridCol w:w="708"/>
        <w:gridCol w:w="576"/>
      </w:tblGrid>
      <w:tr w:rsidR="00B03A97" w:rsidRPr="00B03A97" w:rsidTr="00D31F6F">
        <w:trPr>
          <w:trHeight w:val="357"/>
        </w:trPr>
        <w:tc>
          <w:tcPr>
            <w:tcW w:w="3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Межбюджетный трансферт</w:t>
            </w:r>
          </w:p>
        </w:tc>
        <w:tc>
          <w:tcPr>
            <w:tcW w:w="68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Неиспользованный остаток прошлых лет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Операции текущего финансового года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Остаток средств в бюджетах на конец отчетного периода</w:t>
            </w:r>
          </w:p>
        </w:tc>
      </w:tr>
      <w:tr w:rsidR="00D31F6F" w:rsidRPr="00D31F6F" w:rsidTr="00D31F6F">
        <w:trPr>
          <w:trHeight w:val="960"/>
        </w:trPr>
        <w:tc>
          <w:tcPr>
            <w:tcW w:w="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113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Код главы по БК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КВР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5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Код цели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ОКТМО контрагента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Код целевой статьи расходов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по БК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Администратор доходов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на 1 января</w:t>
            </w:r>
          </w:p>
        </w:tc>
        <w:tc>
          <w:tcPr>
            <w:tcW w:w="18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перечислено дебиторской задолженности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прошлых лет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возвращено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из местных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бюджетов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возвращено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в местные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бюджеты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возвращено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в федеральный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возвращено из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федерального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 xml:space="preserve">бюджета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поступило из федерального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бюджета в отчетном периоде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возвращено в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федеральный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поступлений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текущего года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 кассовый расход бюджета субъекта Российской Федерации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кассовый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расход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местных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бюджетов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2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D31F6F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</w:tr>
      <w:tr w:rsidR="00D31F6F" w:rsidRPr="00D31F6F" w:rsidTr="00D31F6F">
        <w:trPr>
          <w:trHeight w:val="237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69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110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из них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взыскано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из них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перечислено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в местные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бюджеты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бюджете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субъекта Российской Федерации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местных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бюджетах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</w:tr>
      <w:tr w:rsidR="00D31F6F" w:rsidRPr="00D31F6F" w:rsidTr="00D31F6F">
        <w:trPr>
          <w:trHeight w:val="658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бюджете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местных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бюджетах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бюджет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в местные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бюджеты</w:t>
            </w:r>
            <w:r w:rsidRPr="00B03A97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br/>
              <w:t>и ТГВФ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D31F6F" w:rsidRPr="00B03A97" w:rsidTr="00D31F6F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D31F6F" w:rsidRPr="00B03A97" w:rsidTr="00D31F6F">
        <w:trPr>
          <w:trHeight w:val="1022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в том числе по коду главы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31F6F" w:rsidRPr="00B03A97" w:rsidTr="00D31F6F">
        <w:trPr>
          <w:trHeight w:val="70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Сумма межбюджетных трансфертов,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3A97" w:rsidRPr="00B03A97" w:rsidRDefault="00B03A97" w:rsidP="00B03A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B03A9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B03A97" w:rsidRPr="00B03A97" w:rsidRDefault="00B03A97" w:rsidP="00B03A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03A97" w:rsidRPr="00B03A97" w:rsidRDefault="00B03A97" w:rsidP="00067A9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  <w:sectPr w:rsidR="00B03A97" w:rsidRPr="00B03A97" w:rsidSect="00A9731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1134" w:bottom="567" w:left="851" w:header="567" w:footer="567" w:gutter="0"/>
          <w:cols w:space="708"/>
          <w:docGrid w:linePitch="360"/>
        </w:sectPr>
      </w:pPr>
    </w:p>
    <w:p w:rsidR="00D31F6F" w:rsidRDefault="00D31F6F" w:rsidP="00D31F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D31F6F" w:rsidRDefault="00D31F6F" w:rsidP="00D31F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392F3F">
        <w:rPr>
          <w:rFonts w:ascii="Times New Roman" w:hAnsi="Times New Roman" w:cs="Times New Roman"/>
          <w:sz w:val="20"/>
          <w:szCs w:val="20"/>
        </w:rPr>
        <w:t>форма 0503324</w:t>
      </w:r>
      <w:r>
        <w:rPr>
          <w:rFonts w:ascii="Times New Roman" w:hAnsi="Times New Roman" w:cs="Times New Roman"/>
          <w:sz w:val="20"/>
          <w:szCs w:val="20"/>
        </w:rPr>
        <w:t>Ф</w:t>
      </w:r>
      <w:r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D31F6F" w:rsidTr="00C07561">
        <w:tc>
          <w:tcPr>
            <w:tcW w:w="1589" w:type="dxa"/>
            <w:vAlign w:val="center"/>
          </w:tcPr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вой статьи расходов по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дела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>хода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D31F6F" w:rsidRDefault="00D31F6F" w:rsidP="00C07561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D31F6F" w:rsidRDefault="00D31F6F" w:rsidP="00C07561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D31F6F" w:rsidRDefault="00D31F6F" w:rsidP="00C07561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D31F6F" w:rsidRDefault="00D31F6F" w:rsidP="00C07561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31F6F" w:rsidRDefault="00D31F6F" w:rsidP="00C07561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Pr="00392F3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D31F6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D31F6F" w:rsidRPr="00392F3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D31F6F" w:rsidRDefault="00D31F6F" w:rsidP="00C07561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D31F6F" w:rsidRDefault="00D31F6F" w:rsidP="00C07561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D31F6F" w:rsidRDefault="00D31F6F" w:rsidP="00C07561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31F6F" w:rsidRDefault="00D31F6F" w:rsidP="00C07561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местным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жетам, 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там ТГВФ</w:t>
            </w:r>
          </w:p>
        </w:tc>
        <w:tc>
          <w:tcPr>
            <w:tcW w:w="1036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036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F6F" w:rsidTr="00C07561">
        <w:tc>
          <w:tcPr>
            <w:tcW w:w="1589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F6F" w:rsidRDefault="00D31F6F" w:rsidP="00C075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1F6F" w:rsidRDefault="00D31F6F" w:rsidP="00D31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</w:t>
      </w:r>
    </w:p>
    <w:p w:rsidR="00D31F6F" w:rsidRPr="00BF4F21" w:rsidRDefault="00D31F6F" w:rsidP="00D31F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Код главы по БК – установленный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федеральным законом о федеральном бюджете 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 главного распорядителя средств федерального бюджета, за которым закреплено полно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мочие предоставлять межбюджетные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трансферт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ы</w:t>
      </w:r>
      <w:r w:rsidRPr="001B02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1967">
        <w:rPr>
          <w:rFonts w:ascii="Times New Roman" w:eastAsia="Calibri" w:hAnsi="Times New Roman" w:cs="Times New Roman"/>
          <w:sz w:val="24"/>
          <w:szCs w:val="24"/>
        </w:rPr>
        <w:t>в форме субсидий, субвенций и иных межбюджетных трансфертов, имеющих целевое</w:t>
      </w:r>
      <w:r w:rsidRPr="00291967">
        <w:rPr>
          <w:rFonts w:ascii="Calibri" w:eastAsia="Calibri" w:hAnsi="Calibri" w:cs="Times New Roman"/>
        </w:rPr>
        <w:t xml:space="preserve"> </w:t>
      </w:r>
      <w:r w:rsidRPr="00291967">
        <w:rPr>
          <w:rFonts w:ascii="Times New Roman" w:eastAsia="Calibri" w:hAnsi="Times New Roman" w:cs="Times New Roman"/>
          <w:sz w:val="24"/>
          <w:szCs w:val="24"/>
        </w:rPr>
        <w:t>назначение (далее – целевые средства)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(или)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установленный </w:t>
      </w:r>
      <w:r w:rsidRPr="002725A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распоряжением Правительства Российской Федерации </w:t>
      </w:r>
      <w:r w:rsidRPr="00291967">
        <w:rPr>
          <w:rFonts w:ascii="Times New Roman" w:eastAsia="Calibri" w:hAnsi="Times New Roman" w:cs="Times New Roman"/>
          <w:sz w:val="24"/>
          <w:szCs w:val="24"/>
        </w:rPr>
        <w:t>код главного администратора доходов от воз</w:t>
      </w:r>
      <w:r w:rsidRPr="00291967">
        <w:rPr>
          <w:rFonts w:ascii="Times New Roman" w:eastAsia="Calibri" w:hAnsi="Times New Roman" w:cs="Times New Roman"/>
          <w:sz w:val="24"/>
          <w:szCs w:val="24"/>
        </w:rPr>
        <w:softHyphen/>
        <w:t>врата неис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пользованных остатков </w:t>
      </w:r>
      <w:r w:rsidRPr="00291967">
        <w:rPr>
          <w:rFonts w:ascii="Times New Roman" w:eastAsia="Calibri" w:hAnsi="Times New Roman" w:cs="Times New Roman"/>
          <w:sz w:val="24"/>
          <w:szCs w:val="24"/>
        </w:rPr>
        <w:t>целевы</w:t>
      </w:r>
      <w:r>
        <w:rPr>
          <w:rFonts w:ascii="Times New Roman" w:eastAsia="Calibri" w:hAnsi="Times New Roman" w:cs="Times New Roman"/>
          <w:sz w:val="24"/>
          <w:szCs w:val="24"/>
        </w:rPr>
        <w:t>х средств</w:t>
      </w:r>
      <w:r w:rsidRPr="00291967">
        <w:rPr>
          <w:rFonts w:ascii="Times New Roman" w:eastAsia="Calibri" w:hAnsi="Times New Roman" w:cs="Times New Roman"/>
          <w:sz w:val="24"/>
          <w:szCs w:val="24"/>
        </w:rPr>
        <w:t>,</w:t>
      </w:r>
      <w:r w:rsidRPr="00291967">
        <w:rPr>
          <w:rFonts w:ascii="Calibri" w:eastAsia="Calibri" w:hAnsi="Calibri" w:cs="Times New Roman"/>
        </w:rPr>
        <w:t xml:space="preserve"> </w:t>
      </w:r>
      <w:r w:rsidRPr="00291967">
        <w:rPr>
          <w:rFonts w:ascii="Times New Roman" w:eastAsia="Calibri" w:hAnsi="Times New Roman" w:cs="Times New Roman"/>
          <w:sz w:val="24"/>
          <w:szCs w:val="24"/>
        </w:rPr>
        <w:t xml:space="preserve">прошлых лет, предоставленных их 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федерального бюджета.</w:t>
      </w:r>
    </w:p>
    <w:p w:rsidR="00D31F6F" w:rsidRPr="00BF4F21" w:rsidRDefault="00D31F6F" w:rsidP="00D31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вида расхода – группа, подгруппа к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 вида расходов при предоставлении це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левых средств.</w:t>
      </w:r>
    </w:p>
    <w:p w:rsidR="00D31F6F" w:rsidRPr="00BF4F21" w:rsidRDefault="00D31F6F" w:rsidP="00D31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цели – код цели в соответствии с Информацией об аналитических кодах, ис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D31F6F" w:rsidRPr="00BF4F21" w:rsidRDefault="00D31F6F" w:rsidP="00D31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ОКТМО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контрагента – при отражении движения целевых средств в бюджете Крас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>нодарского края указывается ОКТМО 03 000 000 000, при отражении движения целевых средств в бюджетах муниципальных образований Краснодарского края указывается ОКТМО соответствующего муниципального образования.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</w:p>
    <w:p w:rsidR="00D31F6F" w:rsidRPr="00BF4F21" w:rsidRDefault="00D31F6F" w:rsidP="00D31F6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5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целевой статьи расходов по БК – при отражении в графе 5 кода                               ОКТМО 03 000 000 000 </w:t>
      </w:r>
      <w:r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указывается код целевой статьи расходов бюджетов,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установленный</w:t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федеральным законом о федеральном бюджете, по которому предоставлялись</w:t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целевые сред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 При отражении в графе 5 значение кода ОКТМО муниципальных образований Красно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дарского края указыва</w:t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 код целевой статьи расходов бюджета Краснодарского края, по кото</w:t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рому предоставлялись целевые средства.</w:t>
      </w:r>
    </w:p>
    <w:p w:rsidR="00D31F6F" w:rsidRPr="00BF4F21" w:rsidRDefault="00D31F6F" w:rsidP="00D31F6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F4F21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6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Администратор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доходов – код главного администратора доходов бюджета Краснодар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oftHyphen/>
        <w:t xml:space="preserve">ского края от предоставления межбюджетных трансфертов. </w:t>
      </w:r>
    </w:p>
    <w:p w:rsidR="00D31F6F" w:rsidRPr="00BF4F21" w:rsidRDefault="00D31F6F" w:rsidP="00D31F6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7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целевой статьи расходов по БК – </w:t>
      </w:r>
      <w:r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код целевой статьи расходов бюджетов</w:t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F4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 предоставлялись целевые средства. В 1-5 разрядах кода целевой статьи указываются нули.</w:t>
      </w:r>
    </w:p>
    <w:p w:rsidR="00D31F6F" w:rsidRPr="00BF4F21" w:rsidRDefault="00D31F6F" w:rsidP="00D31F6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8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раздела/подраздела – </w:t>
      </w:r>
      <w:r w:rsidRPr="00BF4F21">
        <w:rPr>
          <w:rFonts w:ascii="Times New Roman" w:eastAsia="Calibri" w:hAnsi="Times New Roman" w:cs="Times New Roman"/>
          <w:sz w:val="24"/>
          <w:szCs w:val="24"/>
        </w:rPr>
        <w:t>код классификации расходов бюджетов, по которому про</w:t>
      </w:r>
      <w:r w:rsidRPr="00BF4F21">
        <w:rPr>
          <w:rFonts w:ascii="Times New Roman" w:eastAsia="Calibri" w:hAnsi="Times New Roman" w:cs="Times New Roman"/>
          <w:sz w:val="24"/>
          <w:szCs w:val="24"/>
        </w:rPr>
        <w:softHyphen/>
        <w:t>изведены кассовые расходы, источником финансового обеспечения которых являются целе</w:t>
      </w:r>
      <w:r w:rsidRPr="00BF4F21">
        <w:rPr>
          <w:rFonts w:ascii="Times New Roman" w:eastAsia="Calibri" w:hAnsi="Times New Roman" w:cs="Times New Roman"/>
          <w:sz w:val="24"/>
          <w:szCs w:val="24"/>
        </w:rPr>
        <w:softHyphen/>
        <w:t>вые средства.</w:t>
      </w:r>
      <w:r w:rsidRPr="00BF4F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31F6F" w:rsidRPr="00BF4F21" w:rsidRDefault="00D31F6F" w:rsidP="00D31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lastRenderedPageBreak/>
        <w:t>9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perscript"/>
        </w:rPr>
        <w:t>)</w:t>
      </w:r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Код</w:t>
      </w:r>
      <w:proofErr w:type="gramEnd"/>
      <w:r w:rsidRPr="00BF4F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вида расхода – </w:t>
      </w:r>
      <w:r w:rsidRPr="00BF4F21">
        <w:rPr>
          <w:rFonts w:ascii="Times New Roman" w:eastAsia="Calibri" w:hAnsi="Times New Roman" w:cs="Times New Roman"/>
          <w:sz w:val="24"/>
          <w:szCs w:val="24"/>
        </w:rPr>
        <w:t xml:space="preserve">детализированный код классификации расходов бюджетов, по которому  произведены кассовые расходы, источником финансового обеспечения которых являются целевые средства.          </w:t>
      </w: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(расшифровка подписи)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844190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(расшифровка подписи)</w:t>
      </w: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__________________                     ____________________</w:t>
      </w: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(расшифровка подписи)</w:t>
      </w: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F6F" w:rsidRPr="00844190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 xml:space="preserve"> «___» ___________ 20 ___ г.</w:t>
      </w: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F6F" w:rsidRDefault="00D31F6F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E2" w:rsidRDefault="00C12DE2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E2" w:rsidRDefault="00C12DE2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DE2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</w:p>
    <w:p w:rsidR="00C12DE2" w:rsidRDefault="00C12DE2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12DE2">
        <w:rPr>
          <w:rFonts w:ascii="Times New Roman" w:hAnsi="Times New Roman" w:cs="Times New Roman"/>
          <w:sz w:val="28"/>
          <w:szCs w:val="28"/>
        </w:rPr>
        <w:t xml:space="preserve">дминистрации Апшеронского городского </w:t>
      </w:r>
    </w:p>
    <w:p w:rsidR="00D31F6F" w:rsidRDefault="00C12DE2" w:rsidP="00D31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DE2">
        <w:rPr>
          <w:rFonts w:ascii="Times New Roman" w:hAnsi="Times New Roman" w:cs="Times New Roman"/>
          <w:sz w:val="28"/>
          <w:szCs w:val="28"/>
        </w:rPr>
        <w:t>поселения Апшеронского района                                                 И.А. Ивашиненко</w:t>
      </w:r>
    </w:p>
    <w:sectPr w:rsidR="00D31F6F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38C" w:rsidRDefault="003B538C" w:rsidP="00841104">
      <w:pPr>
        <w:spacing w:after="0" w:line="240" w:lineRule="auto"/>
      </w:pPr>
      <w:r>
        <w:separator/>
      </w:r>
    </w:p>
  </w:endnote>
  <w:endnote w:type="continuationSeparator" w:id="0">
    <w:p w:rsidR="003B538C" w:rsidRDefault="003B538C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541" w:rsidRDefault="00C3054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541" w:rsidRDefault="00C3054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541" w:rsidRDefault="00C305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38C" w:rsidRDefault="003B538C" w:rsidP="00841104">
      <w:pPr>
        <w:spacing w:after="0" w:line="240" w:lineRule="auto"/>
      </w:pPr>
      <w:r>
        <w:separator/>
      </w:r>
    </w:p>
  </w:footnote>
  <w:footnote w:type="continuationSeparator" w:id="0">
    <w:p w:rsidR="003B538C" w:rsidRDefault="003B538C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541" w:rsidRDefault="00C305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104373"/>
      <w:docPartObj>
        <w:docPartGallery w:val="Page Numbers (Top of Page)"/>
        <w:docPartUnique/>
      </w:docPartObj>
    </w:sdtPr>
    <w:sdtEndPr/>
    <w:sdtContent>
      <w:p w:rsidR="00A97313" w:rsidRDefault="00A9731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951">
          <w:rPr>
            <w:noProof/>
          </w:rPr>
          <w:t>5</w:t>
        </w:r>
        <w:r>
          <w:fldChar w:fldCharType="end"/>
        </w:r>
      </w:p>
    </w:sdtContent>
  </w:sdt>
  <w:p w:rsidR="00841104" w:rsidRDefault="0084110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817065"/>
      <w:docPartObj>
        <w:docPartGallery w:val="Page Numbers (Top of Page)"/>
        <w:docPartUnique/>
      </w:docPartObj>
    </w:sdtPr>
    <w:sdtEndPr/>
    <w:sdtContent>
      <w:p w:rsidR="00C30541" w:rsidRDefault="00C305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30541" w:rsidRDefault="00C305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E9"/>
    <w:rsid w:val="00067A93"/>
    <w:rsid w:val="000A389F"/>
    <w:rsid w:val="000B012B"/>
    <w:rsid w:val="000C5719"/>
    <w:rsid w:val="000C698D"/>
    <w:rsid w:val="000E367B"/>
    <w:rsid w:val="0011544D"/>
    <w:rsid w:val="001301E8"/>
    <w:rsid w:val="00146C5F"/>
    <w:rsid w:val="001A4ACE"/>
    <w:rsid w:val="001B4729"/>
    <w:rsid w:val="001D5686"/>
    <w:rsid w:val="00247DB4"/>
    <w:rsid w:val="00251B28"/>
    <w:rsid w:val="002B5E70"/>
    <w:rsid w:val="002D4240"/>
    <w:rsid w:val="002E4EA4"/>
    <w:rsid w:val="002F5E22"/>
    <w:rsid w:val="00333CB8"/>
    <w:rsid w:val="003569C0"/>
    <w:rsid w:val="00392F3F"/>
    <w:rsid w:val="003B538C"/>
    <w:rsid w:val="003F1951"/>
    <w:rsid w:val="00473B10"/>
    <w:rsid w:val="004845FB"/>
    <w:rsid w:val="004872F7"/>
    <w:rsid w:val="004E3178"/>
    <w:rsid w:val="004F7108"/>
    <w:rsid w:val="00552DAA"/>
    <w:rsid w:val="005623E5"/>
    <w:rsid w:val="005A267F"/>
    <w:rsid w:val="005B4E56"/>
    <w:rsid w:val="005B6721"/>
    <w:rsid w:val="006A34F7"/>
    <w:rsid w:val="006F05E9"/>
    <w:rsid w:val="00710041"/>
    <w:rsid w:val="00740B79"/>
    <w:rsid w:val="00746087"/>
    <w:rsid w:val="00814206"/>
    <w:rsid w:val="008261FD"/>
    <w:rsid w:val="00841104"/>
    <w:rsid w:val="00844190"/>
    <w:rsid w:val="008C56D0"/>
    <w:rsid w:val="0093685C"/>
    <w:rsid w:val="00947B6B"/>
    <w:rsid w:val="00984CBA"/>
    <w:rsid w:val="009B0142"/>
    <w:rsid w:val="009C4AE5"/>
    <w:rsid w:val="009D0B79"/>
    <w:rsid w:val="00A06487"/>
    <w:rsid w:val="00A43283"/>
    <w:rsid w:val="00A86F2E"/>
    <w:rsid w:val="00A97313"/>
    <w:rsid w:val="00AD4C7E"/>
    <w:rsid w:val="00AF6BC1"/>
    <w:rsid w:val="00B03A97"/>
    <w:rsid w:val="00B521A4"/>
    <w:rsid w:val="00B5500F"/>
    <w:rsid w:val="00BD7CD7"/>
    <w:rsid w:val="00C01077"/>
    <w:rsid w:val="00C12DE2"/>
    <w:rsid w:val="00C30541"/>
    <w:rsid w:val="00C55E07"/>
    <w:rsid w:val="00CC6F0D"/>
    <w:rsid w:val="00CF5BBE"/>
    <w:rsid w:val="00D31F6F"/>
    <w:rsid w:val="00D544C6"/>
    <w:rsid w:val="00D607B8"/>
    <w:rsid w:val="00D61EA9"/>
    <w:rsid w:val="00D742A1"/>
    <w:rsid w:val="00DB4DD3"/>
    <w:rsid w:val="00DC2FA8"/>
    <w:rsid w:val="00DD1043"/>
    <w:rsid w:val="00E70229"/>
    <w:rsid w:val="00E95DD7"/>
    <w:rsid w:val="00ED16B3"/>
    <w:rsid w:val="00EF715C"/>
    <w:rsid w:val="00F14DE9"/>
    <w:rsid w:val="00F900C4"/>
    <w:rsid w:val="00FE32DC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B6E4D3-EAE9-4D54-B866-10E7D9C9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75DF2-AED8-4E32-9CE6-4292DBCC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Учетная запись Майкрософт</cp:lastModifiedBy>
  <cp:revision>8</cp:revision>
  <cp:lastPrinted>2023-01-16T06:45:00Z</cp:lastPrinted>
  <dcterms:created xsi:type="dcterms:W3CDTF">2023-01-09T09:05:00Z</dcterms:created>
  <dcterms:modified xsi:type="dcterms:W3CDTF">2023-05-03T07:22:00Z</dcterms:modified>
</cp:coreProperties>
</file>